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E61A6BC" w14:textId="208E66C3" w:rsidR="0099454C" w:rsidRDefault="00BD7E45" w:rsidP="00DA2E78">
      <w:pPr>
        <w:ind w:left="-1800" w:right="-6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091B5D" wp14:editId="3AD8F878">
                <wp:simplePos x="0" y="0"/>
                <wp:positionH relativeFrom="column">
                  <wp:posOffset>3314700</wp:posOffset>
                </wp:positionH>
                <wp:positionV relativeFrom="paragraph">
                  <wp:posOffset>10287000</wp:posOffset>
                </wp:positionV>
                <wp:extent cx="26289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2909A" w14:textId="6C3A1026" w:rsidR="00BD7E45" w:rsidRPr="00BD7E45" w:rsidRDefault="00BD7E45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D7E45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Photo © National Gallery of Ireland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61pt;margin-top:810pt;width:207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WzBNACAAAV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" filled="f" stroked="f">
                <v:textbox>
                  <w:txbxContent>
                    <w:p w14:paraId="7F22909A" w14:textId="6C3A1026" w:rsidR="00BD7E45" w:rsidRPr="00BD7E45" w:rsidRDefault="00BD7E45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D7E45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Photo © National Gallery of Ireland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E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077E5" wp14:editId="6C125A8E">
                <wp:simplePos x="0" y="0"/>
                <wp:positionH relativeFrom="column">
                  <wp:posOffset>-914400</wp:posOffset>
                </wp:positionH>
                <wp:positionV relativeFrom="paragraph">
                  <wp:posOffset>10058400</wp:posOffset>
                </wp:positionV>
                <wp:extent cx="41148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753A9" w14:textId="77777777" w:rsidR="002A6D07" w:rsidRPr="004F07FB" w:rsidRDefault="002A6D07" w:rsidP="00F73E81">
                            <w:pPr>
                              <w:rPr>
                                <w:rFonts w:cs="Baskerville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7FB">
                              <w:rPr>
                                <w:rFonts w:cs="Baskerville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collectorscriticscurators2013@gmail.com</w:t>
                            </w:r>
                          </w:p>
                          <w:p w14:paraId="5141E87A" w14:textId="77777777" w:rsidR="002A6D07" w:rsidRPr="004F07FB" w:rsidRDefault="002A6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left:0;text-align:left;margin-left:-71.95pt;margin-top:11in;width:324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" filled="f" stroked="f">
                <v:textbox>
                  <w:txbxContent>
                    <w:p w14:paraId="097753A9" w14:textId="77777777" w:rsidR="002A6D07" w:rsidRPr="004F07FB" w:rsidRDefault="002A6D07" w:rsidP="00F73E81">
                      <w:pPr>
                        <w:rPr>
                          <w:rFonts w:cs="Baskerville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07FB">
                        <w:rPr>
                          <w:rFonts w:cs="Baskerville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collectorscriticscurators2013@gmail.com</w:t>
                      </w:r>
                    </w:p>
                    <w:p w14:paraId="5141E87A" w14:textId="77777777" w:rsidR="002A6D07" w:rsidRPr="004F07FB" w:rsidRDefault="002A6D07"/>
                  </w:txbxContent>
                </v:textbox>
                <w10:wrap type="square"/>
              </v:shape>
            </w:pict>
          </mc:Fallback>
        </mc:AlternateContent>
      </w:r>
      <w:r w:rsidR="009552E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62874" wp14:editId="458ABFC9">
                <wp:simplePos x="0" y="0"/>
                <wp:positionH relativeFrom="column">
                  <wp:posOffset>-800100</wp:posOffset>
                </wp:positionH>
                <wp:positionV relativeFrom="paragraph">
                  <wp:posOffset>6286500</wp:posOffset>
                </wp:positionV>
                <wp:extent cx="6858000" cy="4229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2CB82" w14:textId="77777777" w:rsidR="002A6D07" w:rsidRPr="002A6D07" w:rsidRDefault="002A6D07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4613C3" w14:textId="77777777" w:rsidR="002A6D07" w:rsidRDefault="002A6D07" w:rsidP="003075F3">
                            <w:pPr>
                              <w:rPr>
                                <w:rFonts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A6D07">
                              <w:rPr>
                                <w:rFonts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26 June 2013</w:t>
                            </w:r>
                          </w:p>
                          <w:p w14:paraId="0CF62D8A" w14:textId="77777777" w:rsidR="0085587D" w:rsidRDefault="0085587D" w:rsidP="003075F3">
                            <w:pPr>
                              <w:rPr>
                                <w:rFonts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743B7F95" w14:textId="2192849D" w:rsidR="0085587D" w:rsidRPr="002A6D07" w:rsidRDefault="0085587D" w:rsidP="003075F3">
                            <w:pPr>
                              <w:rPr>
                                <w:rFonts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Workshop</w:t>
                            </w:r>
                          </w:p>
                          <w:p w14:paraId="1C71225E" w14:textId="77777777" w:rsidR="002A6D07" w:rsidRPr="002A6D07" w:rsidRDefault="002A6D07" w:rsidP="003075F3">
                            <w:pPr>
                              <w:rPr>
                                <w:rFonts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A6D07">
                              <w:rPr>
                                <w:rFonts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Treehouse, Humanities Research Centre, University of York</w:t>
                            </w:r>
                          </w:p>
                          <w:p w14:paraId="04826B53" w14:textId="1A577D3E" w:rsidR="002A6D07" w:rsidRPr="002A6D07" w:rsidRDefault="002A6D07" w:rsidP="003075F3">
                            <w:pPr>
                              <w:rPr>
                                <w:rFonts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A6D07">
                              <w:rPr>
                                <w:rFonts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1.00pm </w:t>
                            </w:r>
                          </w:p>
                          <w:p w14:paraId="5812E1B4" w14:textId="11425325" w:rsidR="002A6D07" w:rsidRPr="002A6D07" w:rsidRDefault="00BD7E45" w:rsidP="00FE0C2B">
                            <w:pPr>
                              <w:jc w:val="right"/>
                              <w:rPr>
                                <w:rFonts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cs="Baskerville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val="en-GB"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387C5DC0" wp14:editId="16256824">
                                      <wp:extent cx="2743200" cy="228600"/>
                                      <wp:effectExtent l="0" t="0" r="0" b="0"/>
                                      <wp:docPr id="5" name="Text Box 5"/>
                                      <wp:cNvGraphicFramePr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27432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C572A759-6A51-4108-AA02-DFA0A04FC94B}">
        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    </a:ext>
                                              </a:extLst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202" coordsize="21600,21600" o:spt="202" path="m,l,21600r21600,l21600,xe">
                                      <v:stroke joinstyle="miter"/>
                                      <v:path gradientshapeok="t" o:connecttype="rect"/>
                                    </v:shapetype>
                                    <v:shape id="Text Box 5" o:spid="_x0000_s1026" type="#_x0000_t202" style="width:3in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" filled="f" stroked="f">
                                      <w10:anchorlock/>
                                    </v:shape>
                                  </w:pict>
                                </mc:Fallback>
                              </mc:AlternateContent>
                            </w:r>
                            <w:r w:rsidR="002A6D07" w:rsidRPr="002A6D07">
                              <w:rPr>
                                <w:rFonts w:cs="Baskerville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val="en-GB" w:eastAsia="en-GB"/>
                              </w:rPr>
                              <w:drawing>
                                <wp:inline distT="0" distB="0" distL="0" distR="0" wp14:anchorId="4107F02E" wp14:editId="7E8A4F78">
                                  <wp:extent cx="2593870" cy="563336"/>
                                  <wp:effectExtent l="0" t="0" r="0" b="0"/>
                                  <wp:docPr id="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" t="1176" r="60840" b="17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7652" cy="564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1066DD" w14:textId="222522EC" w:rsidR="002A6D07" w:rsidRPr="002A6D07" w:rsidRDefault="002A6D07">
                            <w:pPr>
                              <w:rPr>
                                <w:rFonts w:ascii="Baskerville" w:hAnsi="Baskerville" w:cs="Baskerville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46FDE1" w14:textId="77777777" w:rsidR="002A6D07" w:rsidRPr="002A6D07" w:rsidRDefault="002A6D07">
                            <w:pPr>
                              <w:rPr>
                                <w:rFonts w:ascii="PT Sans Caption" w:hAnsi="PT Sans Caption"/>
                                <w:b/>
                                <w:caps/>
                                <w:color w:val="FFFFFF" w:themeColor="background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8" type="#_x0000_t202" style="position:absolute;left:0;text-align:left;margin-left:-62.95pt;margin-top:495pt;width:540pt;height:3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OkkNACAAAW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" filled="f" stroked="f">
                <v:textbox>
                  <w:txbxContent>
                    <w:p w14:paraId="3B02CB82" w14:textId="77777777" w:rsidR="002A6D07" w:rsidRPr="002A6D07" w:rsidRDefault="002A6D07">
                      <w:pPr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54613C3" w14:textId="77777777" w:rsidR="002A6D07" w:rsidRDefault="002A6D07" w:rsidP="003075F3">
                      <w:pPr>
                        <w:rPr>
                          <w:rFonts w:cs="Baskerville"/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A6D07">
                        <w:rPr>
                          <w:rFonts w:cs="Baskerville"/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26 June 2013</w:t>
                      </w:r>
                    </w:p>
                    <w:p w14:paraId="0CF62D8A" w14:textId="77777777" w:rsidR="0085587D" w:rsidRDefault="0085587D" w:rsidP="003075F3">
                      <w:pPr>
                        <w:rPr>
                          <w:rFonts w:cs="Baskerville"/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14:paraId="743B7F95" w14:textId="2192849D" w:rsidR="0085587D" w:rsidRPr="002A6D07" w:rsidRDefault="0085587D" w:rsidP="003075F3">
                      <w:pPr>
                        <w:rPr>
                          <w:rFonts w:cs="Baskerville"/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cs="Baskerville"/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Workshop</w:t>
                      </w:r>
                    </w:p>
                    <w:p w14:paraId="1C71225E" w14:textId="77777777" w:rsidR="002A6D07" w:rsidRPr="002A6D07" w:rsidRDefault="002A6D07" w:rsidP="003075F3">
                      <w:pPr>
                        <w:rPr>
                          <w:rFonts w:cs="Baskerville"/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A6D07">
                        <w:rPr>
                          <w:rFonts w:cs="Baskerville"/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Treehouse, Humanities Research Centre, University of York</w:t>
                      </w:r>
                    </w:p>
                    <w:p w14:paraId="04826B53" w14:textId="1A577D3E" w:rsidR="002A6D07" w:rsidRPr="002A6D07" w:rsidRDefault="002A6D07" w:rsidP="003075F3">
                      <w:pPr>
                        <w:rPr>
                          <w:rFonts w:cs="Baskerville"/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A6D07">
                        <w:rPr>
                          <w:rFonts w:cs="Baskerville"/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1.00pm </w:t>
                      </w:r>
                    </w:p>
                    <w:p w14:paraId="5812E1B4" w14:textId="11425325" w:rsidR="002A6D07" w:rsidRPr="002A6D07" w:rsidRDefault="00BD7E45" w:rsidP="00FE0C2B">
                      <w:pPr>
                        <w:jc w:val="right"/>
                        <w:rPr>
                          <w:rFonts w:cs="Baskerville"/>
                          <w:b/>
                          <w:color w:val="FFFFFF" w:themeColor="background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cs="Baskerville"/>
                          <w:b/>
                          <w:noProof/>
                          <w:color w:val="FFFFFF" w:themeColor="background1"/>
                          <w:sz w:val="56"/>
                          <w:szCs w:val="56"/>
                        </w:rPr>
                        <mc:AlternateContent>
                          <mc:Choice Requires="wps">
                            <w:drawing>
                              <wp:inline distT="0" distB="0" distL="0" distR="0" wp14:anchorId="387C5DC0" wp14:editId="16256824">
                                <wp:extent cx="2743200" cy="228600"/>
                                <wp:effectExtent l="0" t="0" r="0" b="0"/>
                                <wp:docPr id="5" name="Text Box 5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/>
                                      <wps:spPr>
                                        <a:xfrm>
                                          <a:off x="0" y="0"/>
                                          <a:ext cx="27432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 id="Text Box 5" o:spid="_x0000_s1026" type="#_x0000_t202" style="width:3in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" filled="f" stroked="f">
                                <w10:anchorlock/>
                              </v:shape>
                            </w:pict>
                          </mc:Fallback>
                        </mc:AlternateContent>
                      </w:r>
                      <w:r w:rsidR="002A6D07" w:rsidRPr="002A6D07">
                        <w:rPr>
                          <w:rFonts w:cs="Baskerville"/>
                          <w:b/>
                          <w:noProof/>
                          <w:color w:val="FFFFFF" w:themeColor="background1"/>
                          <w:sz w:val="56"/>
                          <w:szCs w:val="56"/>
                        </w:rPr>
                        <w:drawing>
                          <wp:inline distT="0" distB="0" distL="0" distR="0" wp14:anchorId="4107F02E" wp14:editId="7E8A4F78">
                            <wp:extent cx="2593870" cy="563336"/>
                            <wp:effectExtent l="0" t="0" r="0" b="0"/>
                            <wp:docPr id="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" t="1176" r="60840" b="17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7652" cy="564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1066DD" w14:textId="222522EC" w:rsidR="002A6D07" w:rsidRPr="002A6D07" w:rsidRDefault="002A6D07">
                      <w:pPr>
                        <w:rPr>
                          <w:rFonts w:ascii="Baskerville" w:hAnsi="Baskerville" w:cs="Baskerville"/>
                          <w:b/>
                          <w:color w:val="FFFFFF" w:themeColor="background1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546FDE1" w14:textId="77777777" w:rsidR="002A6D07" w:rsidRPr="002A6D07" w:rsidRDefault="002A6D07">
                      <w:pPr>
                        <w:rPr>
                          <w:rFonts w:ascii="PT Sans Caption" w:hAnsi="PT Sans Caption"/>
                          <w:b/>
                          <w:caps/>
                          <w:color w:val="FFFFFF" w:themeColor="background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52E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C4D18" wp14:editId="62569212">
                <wp:simplePos x="0" y="0"/>
                <wp:positionH relativeFrom="column">
                  <wp:posOffset>-914400</wp:posOffset>
                </wp:positionH>
                <wp:positionV relativeFrom="paragraph">
                  <wp:posOffset>114300</wp:posOffset>
                </wp:positionV>
                <wp:extent cx="7200900" cy="2743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17F82" w14:textId="5DF331E2" w:rsidR="002A6D07" w:rsidRPr="002A6D07" w:rsidRDefault="002A6D07" w:rsidP="009552E6">
                            <w:pPr>
                              <w:jc w:val="right"/>
                              <w:rPr>
                                <w:b/>
                                <w:color w:val="632423" w:themeColor="accent2" w:themeShade="8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6D07">
                              <w:rPr>
                                <w:b/>
                                <w:color w:val="632423" w:themeColor="accent2" w:themeShade="8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Synergies</w:t>
                            </w:r>
                          </w:p>
                          <w:p w14:paraId="21C56350" w14:textId="77777777" w:rsidR="002A6D07" w:rsidRPr="002A6D07" w:rsidRDefault="002A6D07" w:rsidP="009552E6">
                            <w:pPr>
                              <w:jc w:val="right"/>
                              <w:rPr>
                                <w:color w:val="FFFFFF" w:themeColor="background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6D07">
                              <w:rPr>
                                <w:color w:val="FFFFFF" w:themeColor="background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Role of Collectors, Critics and Curators in Artistic Practice c. 1790-1914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8" type="#_x0000_t202" style="position:absolute;left:0;text-align:left;margin-left:-71.95pt;margin-top:9pt;width:567pt;height:3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LBRNACAAAW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" filled="f" stroked="f">
                <v:textbox>
                  <w:txbxContent>
                    <w:p w14:paraId="2E417F82" w14:textId="5DF331E2" w:rsidR="002A6D07" w:rsidRPr="002A6D07" w:rsidRDefault="002A6D07" w:rsidP="009552E6">
                      <w:pPr>
                        <w:jc w:val="right"/>
                        <w:rPr>
                          <w:b/>
                          <w:color w:val="632423" w:themeColor="accent2" w:themeShade="8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6D07">
                        <w:rPr>
                          <w:b/>
                          <w:color w:val="632423" w:themeColor="accent2" w:themeShade="8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Synergies</w:t>
                      </w:r>
                    </w:p>
                    <w:p w14:paraId="21C56350" w14:textId="77777777" w:rsidR="002A6D07" w:rsidRPr="002A6D07" w:rsidRDefault="002A6D07" w:rsidP="009552E6">
                      <w:pPr>
                        <w:jc w:val="right"/>
                        <w:rPr>
                          <w:color w:val="FFFFFF" w:themeColor="background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6D07">
                        <w:rPr>
                          <w:color w:val="FFFFFF" w:themeColor="background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The Role of Collectors, Critics and Curators in Artistic Practice c. 1790-1914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4D2F">
        <w:rPr>
          <w:noProof/>
          <w:lang w:val="en-GB" w:eastAsia="en-GB"/>
        </w:rPr>
        <w:drawing>
          <wp:inline distT="0" distB="0" distL="0" distR="0" wp14:anchorId="2E2E9C39" wp14:editId="4D2C0ED2">
            <wp:extent cx="7568293" cy="1070337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8" r="-211" b="-71"/>
                    <a:stretch/>
                  </pic:blipFill>
                  <pic:spPr bwMode="auto">
                    <a:xfrm>
                      <a:off x="0" y="0"/>
                      <a:ext cx="7568957" cy="107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454C" w:rsidSect="00DA2E78">
      <w:pgSz w:w="11900" w:h="16840"/>
      <w:pgMar w:top="0" w:right="1800" w:bottom="170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PT Sans Caption">
    <w:altName w:val="Trebuchet MS"/>
    <w:charset w:val="00"/>
    <w:family w:val="auto"/>
    <w:pitch w:val="variable"/>
    <w:sig w:usb0="00000001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D2F"/>
    <w:rsid w:val="0016162D"/>
    <w:rsid w:val="002A6D07"/>
    <w:rsid w:val="002C2422"/>
    <w:rsid w:val="003075F3"/>
    <w:rsid w:val="003D70ED"/>
    <w:rsid w:val="004F07FB"/>
    <w:rsid w:val="006720BA"/>
    <w:rsid w:val="0085587D"/>
    <w:rsid w:val="00923FEF"/>
    <w:rsid w:val="009552E6"/>
    <w:rsid w:val="0099454C"/>
    <w:rsid w:val="00A875D1"/>
    <w:rsid w:val="00AC100A"/>
    <w:rsid w:val="00AE735A"/>
    <w:rsid w:val="00BD7E45"/>
    <w:rsid w:val="00D204DA"/>
    <w:rsid w:val="00DA2E78"/>
    <w:rsid w:val="00EB4ED0"/>
    <w:rsid w:val="00F73E81"/>
    <w:rsid w:val="00F74D2F"/>
    <w:rsid w:val="00FE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AAA4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D2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D2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D2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D2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York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Drew</dc:creator>
  <cp:lastModifiedBy>Eoin Martin</cp:lastModifiedBy>
  <cp:revision>2</cp:revision>
  <cp:lastPrinted>2013-04-08T19:34:00Z</cp:lastPrinted>
  <dcterms:created xsi:type="dcterms:W3CDTF">2013-04-09T11:21:00Z</dcterms:created>
  <dcterms:modified xsi:type="dcterms:W3CDTF">2013-04-09T11:21:00Z</dcterms:modified>
</cp:coreProperties>
</file>